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AD08" w14:textId="30CD5000" w:rsidR="00A23B00" w:rsidRPr="00A23B00" w:rsidRDefault="00A23B00" w:rsidP="00A23B00"/>
    <w:p w14:paraId="48F833FB" w14:textId="75C1ADFA" w:rsidR="00A23B00" w:rsidRPr="00DF7FBC" w:rsidRDefault="00A23B00" w:rsidP="00A23B00">
      <w:pPr>
        <w:pStyle w:val="Titre1"/>
        <w:jc w:val="center"/>
        <w:rPr>
          <w:rFonts w:cs="Times"/>
          <w:b/>
          <w:color w:val="215E99" w:themeColor="text2" w:themeTint="BF"/>
          <w:sz w:val="44"/>
          <w:szCs w:val="44"/>
        </w:rPr>
      </w:pPr>
      <w:r w:rsidRPr="00DF7FBC">
        <w:rPr>
          <w:rFonts w:cs="Times"/>
          <w:b/>
          <w:color w:val="215E99" w:themeColor="text2" w:themeTint="BF"/>
          <w:sz w:val="44"/>
          <w:szCs w:val="44"/>
        </w:rPr>
        <w:t xml:space="preserve">PTL COLORS-COGIT </w:t>
      </w:r>
      <w:r w:rsidRPr="00DF7FBC">
        <w:rPr>
          <w:rFonts w:cs="Times"/>
          <w:b/>
          <w:color w:val="215E99" w:themeColor="text2" w:themeTint="BF"/>
          <w:sz w:val="44"/>
          <w:szCs w:val="44"/>
        </w:rPr>
        <w:br/>
        <w:t>Proposition de Projet</w:t>
      </w:r>
    </w:p>
    <w:p w14:paraId="3DD47C42" w14:textId="77777777" w:rsidR="00A23B00" w:rsidRPr="00A23B00" w:rsidRDefault="00A23B00" w:rsidP="00A23B00"/>
    <w:p w14:paraId="74EF109A" w14:textId="3A4F22B2" w:rsidR="00A23B00" w:rsidRDefault="00A23B00" w:rsidP="74FC035A">
      <w:pPr>
        <w:jc w:val="center"/>
        <w:rPr>
          <w:rFonts w:asciiTheme="majorHAnsi" w:hAnsiTheme="majorHAnsi"/>
          <w:u w:val="single"/>
        </w:rPr>
      </w:pPr>
      <w:r w:rsidRPr="74FC035A">
        <w:rPr>
          <w:rFonts w:asciiTheme="majorHAnsi" w:hAnsiTheme="majorHAnsi" w:cs="Times"/>
        </w:rPr>
        <w:t>La demande doit être envoyée avec le sujet « </w:t>
      </w:r>
      <w:r w:rsidRPr="74FC035A">
        <w:rPr>
          <w:rStyle w:val="Lienhypertexte"/>
          <w:rFonts w:asciiTheme="majorHAnsi" w:hAnsiTheme="majorHAnsi" w:cs="Times"/>
        </w:rPr>
        <w:t>PTL-AAP2025</w:t>
      </w:r>
      <w:r w:rsidR="512AC183" w:rsidRPr="74FC035A">
        <w:rPr>
          <w:rStyle w:val="Lienhypertexte"/>
          <w:rFonts w:asciiTheme="majorHAnsi" w:hAnsiTheme="majorHAnsi" w:cs="Times"/>
        </w:rPr>
        <w:t>-NOMPORTEUR/SE</w:t>
      </w:r>
      <w:r w:rsidRPr="74FC035A">
        <w:rPr>
          <w:rStyle w:val="Lienhypertexte"/>
          <w:rFonts w:asciiTheme="majorHAnsi" w:hAnsiTheme="majorHAnsi" w:cs="Times"/>
        </w:rPr>
        <w:t> »</w:t>
      </w:r>
      <w:r w:rsidRPr="74FC035A">
        <w:rPr>
          <w:rFonts w:asciiTheme="majorHAnsi" w:hAnsiTheme="majorHAnsi" w:cs="Times"/>
        </w:rPr>
        <w:t xml:space="preserve"> à </w:t>
      </w:r>
    </w:p>
    <w:p w14:paraId="64F270B2" w14:textId="2CAE6667" w:rsidR="00B67545" w:rsidRDefault="00B67545" w:rsidP="74FC035A">
      <w:pPr>
        <w:jc w:val="center"/>
        <w:rPr>
          <w:rStyle w:val="Lienhypertexte"/>
          <w:rFonts w:asciiTheme="majorHAnsi" w:hAnsiTheme="majorHAnsi" w:cs="Times"/>
        </w:rPr>
      </w:pPr>
      <w:r w:rsidRPr="00B67545">
        <w:rPr>
          <w:rStyle w:val="Lienhypertexte"/>
          <w:rFonts w:asciiTheme="majorHAnsi" w:hAnsiTheme="majorHAnsi" w:cs="Times"/>
        </w:rPr>
        <w:t>mips-ptl@umontpellier.fr</w:t>
      </w:r>
    </w:p>
    <w:p w14:paraId="125CDDC8" w14:textId="2A3F7289" w:rsidR="00A23B00" w:rsidRDefault="00A23B00" w:rsidP="74FC035A">
      <w:pPr>
        <w:jc w:val="center"/>
        <w:rPr>
          <w:rFonts w:asciiTheme="majorHAnsi" w:hAnsiTheme="majorHAnsi" w:cs="Times"/>
        </w:rPr>
      </w:pPr>
      <w:proofErr w:type="gramStart"/>
      <w:r w:rsidRPr="74FC035A">
        <w:rPr>
          <w:rFonts w:asciiTheme="majorHAnsi" w:hAnsiTheme="majorHAnsi" w:cs="Times"/>
        </w:rPr>
        <w:t>sous</w:t>
      </w:r>
      <w:proofErr w:type="gramEnd"/>
      <w:r w:rsidRPr="74FC035A">
        <w:rPr>
          <w:rFonts w:asciiTheme="majorHAnsi" w:hAnsiTheme="majorHAnsi" w:cs="Times"/>
        </w:rPr>
        <w:t xml:space="preserve"> forme d'un fichier unique nommé selon le modèle : AAP2025-NOM-PORTEUR/SE.pdf</w:t>
      </w:r>
    </w:p>
    <w:p w14:paraId="763D916C" w14:textId="1AF62CCA" w:rsidR="74FC035A" w:rsidRDefault="74FC035A" w:rsidP="74FC035A">
      <w:pPr>
        <w:jc w:val="center"/>
        <w:rPr>
          <w:rFonts w:asciiTheme="majorHAnsi" w:hAnsiTheme="majorHAnsi" w:cs="Times"/>
        </w:rPr>
      </w:pPr>
    </w:p>
    <w:p w14:paraId="0FB50279" w14:textId="49A5110D" w:rsidR="00A23B00" w:rsidRPr="00DF7FBC" w:rsidRDefault="0F9B98F5" w:rsidP="74FC035A">
      <w:pPr>
        <w:pBdr>
          <w:bottom w:val="single" w:sz="12" w:space="1" w:color="004494"/>
        </w:pBdr>
        <w:spacing w:after="120"/>
        <w:jc w:val="center"/>
        <w:rPr>
          <w:rFonts w:asciiTheme="majorHAnsi" w:hAnsiTheme="majorHAnsi"/>
          <w:color w:val="215E99" w:themeColor="text2" w:themeTint="BF"/>
          <w:sz w:val="28"/>
          <w:szCs w:val="28"/>
          <w:u w:val="single"/>
        </w:rPr>
      </w:pPr>
      <w:r w:rsidRPr="74FC035A">
        <w:rPr>
          <w:rFonts w:asciiTheme="majorHAnsi" w:hAnsiTheme="majorHAnsi" w:cs="Times"/>
          <w:b/>
          <w:bCs/>
          <w:color w:val="215E99" w:themeColor="text2" w:themeTint="BF"/>
          <w:sz w:val="28"/>
          <w:szCs w:val="28"/>
          <w:u w:val="single"/>
        </w:rPr>
        <w:t>Ouvert j</w:t>
      </w:r>
      <w:r w:rsidR="00A23B00" w:rsidRPr="74FC035A">
        <w:rPr>
          <w:rFonts w:asciiTheme="majorHAnsi" w:hAnsiTheme="majorHAnsi" w:cs="Times"/>
          <w:b/>
          <w:bCs/>
          <w:color w:val="215E99" w:themeColor="text2" w:themeTint="BF"/>
          <w:sz w:val="28"/>
          <w:szCs w:val="28"/>
          <w:u w:val="single"/>
        </w:rPr>
        <w:t>usqu’au 16 avril 2025 à midi</w:t>
      </w:r>
    </w:p>
    <w:p w14:paraId="5BA61E4D" w14:textId="149C57AB" w:rsidR="0964694A" w:rsidRDefault="0964694A" w:rsidP="74FC035A">
      <w:pPr>
        <w:pBdr>
          <w:bottom w:val="single" w:sz="12" w:space="1" w:color="004494"/>
        </w:pBdr>
        <w:spacing w:after="120"/>
        <w:jc w:val="center"/>
        <w:rPr>
          <w:rFonts w:asciiTheme="majorHAnsi" w:hAnsiTheme="majorHAnsi" w:cs="Times"/>
          <w:b/>
          <w:bCs/>
          <w:color w:val="215E99" w:themeColor="text2" w:themeTint="BF"/>
          <w:sz w:val="28"/>
          <w:szCs w:val="28"/>
          <w:u w:val="single"/>
        </w:rPr>
      </w:pPr>
      <w:r w:rsidRPr="74FC035A">
        <w:rPr>
          <w:rFonts w:asciiTheme="majorHAnsi" w:hAnsiTheme="majorHAnsi" w:cs="Times"/>
          <w:b/>
          <w:bCs/>
          <w:color w:val="215E99" w:themeColor="text2" w:themeTint="BF"/>
          <w:sz w:val="28"/>
          <w:szCs w:val="28"/>
          <w:u w:val="single"/>
        </w:rPr>
        <w:t>Réponses fournies pour la fin mai</w:t>
      </w:r>
    </w:p>
    <w:p w14:paraId="53BC829C" w14:textId="143E9CEE" w:rsidR="74FC035A" w:rsidRDefault="74FC035A" w:rsidP="74FC035A">
      <w:pPr>
        <w:pBdr>
          <w:bottom w:val="single" w:sz="12" w:space="1" w:color="004494"/>
        </w:pBdr>
        <w:spacing w:after="120"/>
        <w:jc w:val="center"/>
        <w:rPr>
          <w:rFonts w:asciiTheme="majorHAnsi" w:hAnsiTheme="majorHAnsi" w:cs="Times"/>
          <w:b/>
          <w:bCs/>
          <w:color w:val="215E99" w:themeColor="text2" w:themeTint="BF"/>
          <w:sz w:val="28"/>
          <w:szCs w:val="28"/>
          <w:u w:val="single"/>
        </w:rPr>
      </w:pPr>
    </w:p>
    <w:p w14:paraId="273794DD" w14:textId="77777777" w:rsidR="00B67545" w:rsidRDefault="00B67545" w:rsidP="00A23B00">
      <w:pPr>
        <w:rPr>
          <w:sz w:val="20"/>
          <w:szCs w:val="20"/>
        </w:rPr>
      </w:pPr>
    </w:p>
    <w:p w14:paraId="071267A3" w14:textId="17C409F0" w:rsidR="00B67545" w:rsidRDefault="00B67545" w:rsidP="00B67545">
      <w:pPr>
        <w:pStyle w:val="Titre1"/>
      </w:pPr>
      <w:r>
        <w:t xml:space="preserve">Résumé court du projet </w:t>
      </w:r>
    </w:p>
    <w:p w14:paraId="4FB85728" w14:textId="61D83CC6" w:rsidR="00B67545" w:rsidRPr="00B67545" w:rsidRDefault="00B67545" w:rsidP="00B67545">
      <w:r>
        <w:t>(10 lignes maximum)</w:t>
      </w:r>
    </w:p>
    <w:p w14:paraId="69DE5A3E" w14:textId="098AEB9F" w:rsidR="00DF7FBC" w:rsidRDefault="00DF7FBC" w:rsidP="74FC035A">
      <w:pPr>
        <w:spacing w:before="600"/>
        <w:rPr>
          <w:rFonts w:asciiTheme="majorHAnsi" w:hAnsiTheme="majorHAnsi"/>
          <w:b/>
          <w:bCs/>
          <w:color w:val="215E99" w:themeColor="text2" w:themeTint="BF"/>
          <w:sz w:val="28"/>
          <w:szCs w:val="28"/>
        </w:rPr>
      </w:pPr>
    </w:p>
    <w:p w14:paraId="78AEB5DE" w14:textId="480F8C26" w:rsidR="00B67545" w:rsidRDefault="00B67545" w:rsidP="00B67545">
      <w:pPr>
        <w:pStyle w:val="Titre1"/>
      </w:pPr>
      <w:r>
        <w:t>Descriptif détaillé du projet</w:t>
      </w:r>
    </w:p>
    <w:p w14:paraId="3C61EE7A" w14:textId="034F54BC" w:rsidR="00B67545" w:rsidRDefault="00B67545" w:rsidP="00B67545">
      <w:r>
        <w:t>(2 pages maximum, figures et références comprises)</w:t>
      </w:r>
    </w:p>
    <w:p w14:paraId="4AFB743A" w14:textId="77777777" w:rsidR="00B67545" w:rsidRDefault="00B67545" w:rsidP="00B67545"/>
    <w:p w14:paraId="2391ACC3" w14:textId="647825CF" w:rsidR="00B67545" w:rsidRPr="00B67545" w:rsidRDefault="00B67545" w:rsidP="00B67545">
      <w:pPr>
        <w:pStyle w:val="Titre2"/>
        <w:numPr>
          <w:ilvl w:val="0"/>
          <w:numId w:val="5"/>
        </w:numPr>
      </w:pPr>
      <w:r>
        <w:t>Description scientifique</w:t>
      </w:r>
    </w:p>
    <w:p w14:paraId="1A9B9AA0" w14:textId="61EB4091" w:rsidR="00B67545" w:rsidRDefault="00B67545" w:rsidP="00B67545">
      <w:pPr>
        <w:ind w:left="360"/>
        <w:jc w:val="both"/>
      </w:pPr>
      <w:r>
        <w:t>Décrire le contexte scientifique du projet, la collaboration scientifique et les rôles des partenaires. Préciser le calendrier et, en cas d’école thématique, le budget prévisionnel.</w:t>
      </w:r>
    </w:p>
    <w:p w14:paraId="6AE8033D" w14:textId="77777777" w:rsidR="00B67545" w:rsidRDefault="00B67545" w:rsidP="00B67545">
      <w:pPr>
        <w:ind w:left="360"/>
        <w:jc w:val="both"/>
      </w:pPr>
    </w:p>
    <w:p w14:paraId="334C6B9E" w14:textId="4C9E72ED" w:rsidR="00B67545" w:rsidRPr="00B67545" w:rsidRDefault="00B67545" w:rsidP="00B67545">
      <w:pPr>
        <w:pStyle w:val="Titre2"/>
        <w:numPr>
          <w:ilvl w:val="0"/>
          <w:numId w:val="5"/>
        </w:numPr>
      </w:pPr>
      <w:r>
        <w:t>Aspect collaboratif</w:t>
      </w:r>
    </w:p>
    <w:p w14:paraId="7058A72B" w14:textId="77777777" w:rsidR="00B67545" w:rsidRDefault="00B67545" w:rsidP="00B67545">
      <w:pPr>
        <w:ind w:left="360"/>
        <w:jc w:val="both"/>
      </w:pPr>
      <w:r w:rsidRPr="00B67545">
        <w:t>Décrire le potentiel de développement de nouvelles collaborations dans l’environnement MIPS, la répartition des différentes compétences dans le cadre du projet.</w:t>
      </w:r>
    </w:p>
    <w:p w14:paraId="025FDF59" w14:textId="77777777" w:rsidR="00B67545" w:rsidRDefault="00B67545" w:rsidP="00B67545">
      <w:pPr>
        <w:ind w:left="360"/>
        <w:jc w:val="both"/>
      </w:pPr>
    </w:p>
    <w:p w14:paraId="62780D92" w14:textId="6536BD0D" w:rsidR="00B67545" w:rsidRPr="00B67545" w:rsidRDefault="00B67545" w:rsidP="00B67545">
      <w:pPr>
        <w:pStyle w:val="Titre2"/>
        <w:numPr>
          <w:ilvl w:val="0"/>
          <w:numId w:val="5"/>
        </w:numPr>
      </w:pPr>
      <w:r>
        <w:t>Potentiel de valorisation</w:t>
      </w:r>
    </w:p>
    <w:p w14:paraId="07819027" w14:textId="77777777" w:rsidR="00B67545" w:rsidRPr="00B67545" w:rsidRDefault="00B67545" w:rsidP="00B67545">
      <w:pPr>
        <w:ind w:left="360"/>
        <w:jc w:val="both"/>
      </w:pPr>
      <w:r w:rsidRPr="00B67545">
        <w:t>Décrire le potentiel de diffusion (publications</w:t>
      </w:r>
      <w:proofErr w:type="gramStart"/>
      <w:r w:rsidRPr="00B67545">
        <w:t>, ,</w:t>
      </w:r>
      <w:proofErr w:type="gramEnd"/>
      <w:r w:rsidRPr="00B67545">
        <w:t xml:space="preserve"> prototypes, nouveaux partenariats…).</w:t>
      </w:r>
    </w:p>
    <w:p w14:paraId="4047339D" w14:textId="4AB5EEB1" w:rsidR="00B67545" w:rsidRDefault="00D55A73" w:rsidP="00D55A73">
      <w:pPr>
        <w:spacing w:after="120"/>
        <w:jc w:val="both"/>
        <w:rPr>
          <w:rFonts w:asciiTheme="majorHAnsi" w:hAnsiTheme="majorHAnsi"/>
          <w:b/>
          <w:bCs/>
          <w:color w:val="215E99" w:themeColor="text2" w:themeTint="BF"/>
          <w:sz w:val="28"/>
          <w:szCs w:val="28"/>
        </w:rPr>
      </w:pPr>
      <w:r>
        <w:rPr>
          <w:rFonts w:asciiTheme="majorHAnsi" w:hAnsiTheme="majorHAnsi"/>
          <w:b/>
          <w:bCs/>
          <w:color w:val="215E99" w:themeColor="text2" w:themeTint="BF"/>
          <w:sz w:val="28"/>
          <w:szCs w:val="28"/>
        </w:rPr>
        <w:tab/>
      </w:r>
    </w:p>
    <w:p w14:paraId="3AD02478" w14:textId="7A47A5B6" w:rsidR="00B67545" w:rsidRPr="00B67545" w:rsidRDefault="00B67545" w:rsidP="00B67545">
      <w:pPr>
        <w:pStyle w:val="Titre2"/>
        <w:numPr>
          <w:ilvl w:val="0"/>
          <w:numId w:val="5"/>
        </w:numPr>
      </w:pPr>
      <w:r>
        <w:t>Contact avec les Ressources Humaines du Laboratoire</w:t>
      </w:r>
    </w:p>
    <w:p w14:paraId="05FD7488" w14:textId="62357518" w:rsidR="00A23B00" w:rsidRPr="00B67545" w:rsidRDefault="00B67545" w:rsidP="00B67545">
      <w:pPr>
        <w:ind w:left="360"/>
        <w:jc w:val="both"/>
      </w:pPr>
      <w:r w:rsidRPr="00B67545">
        <w:t xml:space="preserve">En cas de recrutement, indiquer les coordonnées de la personne responsable des recrutements/ressources humaines de votre laboratoire que vous avez </w:t>
      </w:r>
      <w:proofErr w:type="gramStart"/>
      <w:r w:rsidRPr="00B67545">
        <w:t>contactée</w:t>
      </w:r>
      <w:proofErr w:type="gramEnd"/>
      <w:r w:rsidRPr="00B67545">
        <w:t>.</w:t>
      </w:r>
    </w:p>
    <w:sectPr w:rsidR="00A23B00" w:rsidRPr="00B67545" w:rsidSect="00B67545">
      <w:pgSz w:w="11906" w:h="16838"/>
      <w:pgMar w:top="50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6B4F"/>
    <w:multiLevelType w:val="hybridMultilevel"/>
    <w:tmpl w:val="17E880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7C2"/>
    <w:multiLevelType w:val="hybridMultilevel"/>
    <w:tmpl w:val="5E9869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6C2C"/>
    <w:multiLevelType w:val="hybridMultilevel"/>
    <w:tmpl w:val="467C4E8C"/>
    <w:lvl w:ilvl="0" w:tplc="A9D01956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36"/>
      </w:rPr>
    </w:lvl>
    <w:lvl w:ilvl="1" w:tplc="51DCDACE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 w:tplc="8E26DCA8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 w:tplc="94DE98BA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 w:tplc="98DCBCF8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 w:tplc="E9CAB05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 w:tplc="C97C4638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 w:tplc="219CA376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 w:tplc="6EBEE494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7B50A"/>
    <w:multiLevelType w:val="hybridMultilevel"/>
    <w:tmpl w:val="FB0ED546"/>
    <w:lvl w:ilvl="0" w:tplc="9006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C3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CB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F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C3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20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66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47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A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D0C"/>
    <w:multiLevelType w:val="hybridMultilevel"/>
    <w:tmpl w:val="F45C1B54"/>
    <w:lvl w:ilvl="0" w:tplc="F30CC43E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00772">
    <w:abstractNumId w:val="3"/>
  </w:num>
  <w:num w:numId="2" w16cid:durableId="144974699">
    <w:abstractNumId w:val="2"/>
  </w:num>
  <w:num w:numId="3" w16cid:durableId="932130461">
    <w:abstractNumId w:val="4"/>
  </w:num>
  <w:num w:numId="4" w16cid:durableId="13267122">
    <w:abstractNumId w:val="1"/>
  </w:num>
  <w:num w:numId="5" w16cid:durableId="194179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00"/>
    <w:rsid w:val="0075308F"/>
    <w:rsid w:val="009647A5"/>
    <w:rsid w:val="00A23B00"/>
    <w:rsid w:val="00AB4BE6"/>
    <w:rsid w:val="00B67545"/>
    <w:rsid w:val="00C22FBA"/>
    <w:rsid w:val="00D12D0F"/>
    <w:rsid w:val="00D17786"/>
    <w:rsid w:val="00D55A73"/>
    <w:rsid w:val="00DF7FBC"/>
    <w:rsid w:val="00F45565"/>
    <w:rsid w:val="02A0822E"/>
    <w:rsid w:val="04B20F84"/>
    <w:rsid w:val="0669F7C3"/>
    <w:rsid w:val="06BC73B2"/>
    <w:rsid w:val="06E08E93"/>
    <w:rsid w:val="077F66C8"/>
    <w:rsid w:val="0964694A"/>
    <w:rsid w:val="0B415712"/>
    <w:rsid w:val="0CCAE2B7"/>
    <w:rsid w:val="0DFB01E3"/>
    <w:rsid w:val="0E43A3D8"/>
    <w:rsid w:val="0E7070BD"/>
    <w:rsid w:val="0EED2AD3"/>
    <w:rsid w:val="0EF6172B"/>
    <w:rsid w:val="0F5B8504"/>
    <w:rsid w:val="0F6C9D7E"/>
    <w:rsid w:val="0F9B98F5"/>
    <w:rsid w:val="1250A696"/>
    <w:rsid w:val="148A1AA1"/>
    <w:rsid w:val="1658409D"/>
    <w:rsid w:val="17281753"/>
    <w:rsid w:val="17D2E434"/>
    <w:rsid w:val="184BB22F"/>
    <w:rsid w:val="1A0DF31D"/>
    <w:rsid w:val="1B1EC538"/>
    <w:rsid w:val="1EBEA4D7"/>
    <w:rsid w:val="1FB6D314"/>
    <w:rsid w:val="2323D2DD"/>
    <w:rsid w:val="2423EBB5"/>
    <w:rsid w:val="25374736"/>
    <w:rsid w:val="26E251B9"/>
    <w:rsid w:val="27B30641"/>
    <w:rsid w:val="27CDF368"/>
    <w:rsid w:val="2AF6F693"/>
    <w:rsid w:val="2CC6A779"/>
    <w:rsid w:val="2CD68EEB"/>
    <w:rsid w:val="2D178429"/>
    <w:rsid w:val="35CE74CA"/>
    <w:rsid w:val="35E89D77"/>
    <w:rsid w:val="39371845"/>
    <w:rsid w:val="3959445F"/>
    <w:rsid w:val="39982E6A"/>
    <w:rsid w:val="3DAD8844"/>
    <w:rsid w:val="3E061AAD"/>
    <w:rsid w:val="3F37127B"/>
    <w:rsid w:val="3FD5698C"/>
    <w:rsid w:val="42CC8CAC"/>
    <w:rsid w:val="42DC8BC1"/>
    <w:rsid w:val="430E13BC"/>
    <w:rsid w:val="43462ECF"/>
    <w:rsid w:val="43BD4B72"/>
    <w:rsid w:val="44B2C98D"/>
    <w:rsid w:val="47AF3747"/>
    <w:rsid w:val="47EAD98B"/>
    <w:rsid w:val="48A469CA"/>
    <w:rsid w:val="48F470D5"/>
    <w:rsid w:val="4A0B1EB9"/>
    <w:rsid w:val="4AE1B92F"/>
    <w:rsid w:val="4FBF94D1"/>
    <w:rsid w:val="512AC183"/>
    <w:rsid w:val="529B9380"/>
    <w:rsid w:val="541CA0E8"/>
    <w:rsid w:val="58FDEDB5"/>
    <w:rsid w:val="5B38FE42"/>
    <w:rsid w:val="5B942E17"/>
    <w:rsid w:val="5BD75A34"/>
    <w:rsid w:val="5BFBA831"/>
    <w:rsid w:val="5EB52A9D"/>
    <w:rsid w:val="60700758"/>
    <w:rsid w:val="65554102"/>
    <w:rsid w:val="65FA6266"/>
    <w:rsid w:val="668FCF12"/>
    <w:rsid w:val="673A146C"/>
    <w:rsid w:val="690E0A56"/>
    <w:rsid w:val="6B3D4944"/>
    <w:rsid w:val="6BBFB809"/>
    <w:rsid w:val="6CE6EB86"/>
    <w:rsid w:val="6D68C0EE"/>
    <w:rsid w:val="6FC44242"/>
    <w:rsid w:val="718613B6"/>
    <w:rsid w:val="74FC035A"/>
    <w:rsid w:val="78B075B5"/>
    <w:rsid w:val="7A02A8E9"/>
    <w:rsid w:val="7A6ADA1E"/>
    <w:rsid w:val="7AD54755"/>
    <w:rsid w:val="7BD01928"/>
    <w:rsid w:val="7CE02051"/>
    <w:rsid w:val="7E686F43"/>
    <w:rsid w:val="7EC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99E80"/>
  <w15:chartTrackingRefBased/>
  <w15:docId w15:val="{5B82B743-F00C-BE4F-938A-0B98C8F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3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3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3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3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3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3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3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3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23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3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3B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3B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3B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3B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3B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3B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3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3B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3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3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3B00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99"/>
    <w:qFormat/>
    <w:rsid w:val="00A23B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3B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3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3B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3B0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23B00"/>
    <w:rPr>
      <w:color w:val="467886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99"/>
    <w:qFormat/>
    <w:rsid w:val="00A23B00"/>
  </w:style>
  <w:style w:type="table" w:customStyle="1" w:styleId="Grille">
    <w:name w:val="Grille"/>
    <w:basedOn w:val="TableauNormal"/>
    <w:uiPriority w:val="59"/>
    <w:rsid w:val="00A23B00"/>
    <w:rPr>
      <w:rFonts w:eastAsiaTheme="minorEastAsia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23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Mathis</dc:creator>
  <cp:keywords/>
  <dc:description/>
  <cp:lastModifiedBy>Helene Mathis</cp:lastModifiedBy>
  <cp:revision>4</cp:revision>
  <dcterms:created xsi:type="dcterms:W3CDTF">2024-11-15T08:07:00Z</dcterms:created>
  <dcterms:modified xsi:type="dcterms:W3CDTF">2025-02-13T13:00:00Z</dcterms:modified>
</cp:coreProperties>
</file>